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09" w:rsidRPr="00660D09" w:rsidRDefault="00660D09" w:rsidP="00660D09">
      <w:pPr>
        <w:jc w:val="center"/>
        <w:rPr>
          <w:rFonts w:ascii="Times New Roman" w:hAnsi="Times New Roman" w:cs="Times New Roman"/>
          <w:sz w:val="24"/>
          <w:szCs w:val="24"/>
        </w:rPr>
      </w:pPr>
      <w:r w:rsidRPr="00660D09">
        <w:rPr>
          <w:rFonts w:ascii="Times New Roman" w:hAnsi="Times New Roman" w:cs="Times New Roman"/>
          <w:sz w:val="24"/>
          <w:szCs w:val="24"/>
        </w:rPr>
        <w:t>1) МАМА ЗАБРАЛА ПЛАНШЕТ!</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Последнее время все больше семейных войн разворачиваются вокруг компьютеров. Нередко родители воспринимают принадлежащие подросткам планшеты, смартфоны и ноутбуки как своих заклятых врагов.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 С одной стороны, без компьютера сейчас никуда – там все основные новости, общение и развлечения. С другой стороны, злость родителей можно понять. Да и, вероятно, ты и сам сталкивался с ситуацией, когда собирался поиграть до полуночи, а «очнулся», когда на часах уже почти утро? Как понять, все ли со мной в порядке? Где это нормальное использование современных технологий, а где начинается зависимость?</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Основной способ разобраться в этом вопросе — это трезвый взгляд на последствия твоего нахождения за компьютером. Имей в виду, </w:t>
      </w:r>
      <w:proofErr w:type="gramStart"/>
      <w:r w:rsidRPr="00660D09">
        <w:rPr>
          <w:rFonts w:ascii="Times New Roman" w:hAnsi="Times New Roman" w:cs="Times New Roman"/>
          <w:sz w:val="24"/>
          <w:szCs w:val="24"/>
        </w:rPr>
        <w:t>что</w:t>
      </w:r>
      <w:proofErr w:type="gramEnd"/>
      <w:r w:rsidRPr="00660D09">
        <w:rPr>
          <w:rFonts w:ascii="Times New Roman" w:hAnsi="Times New Roman" w:cs="Times New Roman"/>
          <w:sz w:val="24"/>
          <w:szCs w:val="24"/>
        </w:rPr>
        <w:t xml:space="preserve"> если зависимость уже начала формироваться, твой мозг начинает воспринимать реальность не вполне правдиво, то есть преуменьшать одни последствия и преувеличивать другие. Иногда лучше провести сверку того, что сейчас происходит с каким-то другим человеком, </w:t>
      </w:r>
      <w:proofErr w:type="gramStart"/>
      <w:r w:rsidRPr="00660D09">
        <w:rPr>
          <w:rFonts w:ascii="Times New Roman" w:hAnsi="Times New Roman" w:cs="Times New Roman"/>
          <w:sz w:val="24"/>
          <w:szCs w:val="24"/>
        </w:rPr>
        <w:t>например</w:t>
      </w:r>
      <w:proofErr w:type="gramEnd"/>
      <w:r w:rsidRPr="00660D09">
        <w:rPr>
          <w:rFonts w:ascii="Times New Roman" w:hAnsi="Times New Roman" w:cs="Times New Roman"/>
          <w:sz w:val="24"/>
          <w:szCs w:val="24"/>
        </w:rPr>
        <w:t xml:space="preserve"> с психологом или с другом, который увлекается не компьютером, а чем-то другим.</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Наверное, стоит отнестись внимательно к таким последствиям:</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t>Если ты сам не можешь выполнить свои собственные обещания себе. Например, твердо решил, что закончишь играть в 12:00, но по какой-то причине тебя «всосало» и ты играл до 5 утра. Или точно знаешь, что завтра – сложная контрольная, и нужно обязательно выспаться, решаешь посидеть в «Контакте» «буквально часик», а потом обнаруживаешь, что прошло гораздо больше времени. Или если из-за общения и игр в интернете совсем не остается времени на домашние задания, оценки начали ухудшаться, а вставать и приходить в школу вовремя становится все труднее из-за недосыпа.</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Здесь важно, чтобы в этой самопроверке ты ориентировался не на папино или бабушкино недовольство, а именно на сложности с выполнением своих собственных решений и обещаний. Если в душе появилось как бы «два» тебя (один – хочет вовремя лечь спать, а другой хитрит и уговаривает первого доиграть), значит, повод для обращения за консультацией к психологу и правда есть.</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t>Ухудшение состояния физического здоровья: частые простуды, вялость – это тоже симптом, на который следует обратить внимание. Конечно, ты вряд ли дойдешь настолько далеко, чтобы перестать ходить в туалет из-за желания доиграть в игру. Но если чувствуешь, что недосып сказывается на твоем состоянии, ухудшается зрение или начинают «ныть» суставы – лучше начать что-то с этим делать.</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r>
      <w:proofErr w:type="gramStart"/>
      <w:r w:rsidRPr="00660D09">
        <w:rPr>
          <w:rFonts w:ascii="Times New Roman" w:hAnsi="Times New Roman" w:cs="Times New Roman"/>
          <w:sz w:val="24"/>
          <w:szCs w:val="24"/>
        </w:rPr>
        <w:t>В</w:t>
      </w:r>
      <w:proofErr w:type="gramEnd"/>
      <w:r w:rsidRPr="00660D09">
        <w:rPr>
          <w:rFonts w:ascii="Times New Roman" w:hAnsi="Times New Roman" w:cs="Times New Roman"/>
          <w:sz w:val="24"/>
          <w:szCs w:val="24"/>
        </w:rPr>
        <w:t xml:space="preserve"> случае развития зависимости, могут ухудшаться отношения не только с учителями и родителями. Может становиться скучно, неинтересно в общении с друзьями, с которыми раньше было хорошо и весело. Тут можно попробовать провести эксперимент: пригласить кого-то в гости и попробовать что-то обсудить или поиграть в какую-нибудь игру, не связанную с компьютером. Если получается – беспокоиться не о чем. Но если оказывается, что пригласить особенно </w:t>
      </w:r>
      <w:proofErr w:type="gramStart"/>
      <w:r w:rsidRPr="00660D09">
        <w:rPr>
          <w:rFonts w:ascii="Times New Roman" w:hAnsi="Times New Roman" w:cs="Times New Roman"/>
          <w:sz w:val="24"/>
          <w:szCs w:val="24"/>
        </w:rPr>
        <w:t>не кого</w:t>
      </w:r>
      <w:proofErr w:type="gramEnd"/>
      <w:r w:rsidRPr="00660D09">
        <w:rPr>
          <w:rFonts w:ascii="Times New Roman" w:hAnsi="Times New Roman" w:cs="Times New Roman"/>
          <w:sz w:val="24"/>
          <w:szCs w:val="24"/>
        </w:rPr>
        <w:t xml:space="preserve"> или все сидят, тупят и без компьютера заняться нечем – это, согласись, как-то странно.</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Если ты обнаружил в себе что-то из перечисленного, не стоит сразу падать в обморок, ложиться в больницу для душевнобольных или выбрасывать ноутбук из окна. На консультации» ты сможешь с психологом придумать, как организовать свою жизнь </w:t>
      </w:r>
      <w:r w:rsidRPr="00660D09">
        <w:rPr>
          <w:rFonts w:ascii="Times New Roman" w:hAnsi="Times New Roman" w:cs="Times New Roman"/>
          <w:sz w:val="24"/>
          <w:szCs w:val="24"/>
        </w:rPr>
        <w:lastRenderedPageBreak/>
        <w:t>гармонично и интересно: так, чтобы в ней оказалось достаточно времени и для общения, и для учебы, и для игры.</w:t>
      </w:r>
    </w:p>
    <w:p w:rsidR="00660D09" w:rsidRPr="00660D09" w:rsidRDefault="00660D09" w:rsidP="00660D09">
      <w:pPr>
        <w:ind w:firstLine="567"/>
        <w:rPr>
          <w:rFonts w:ascii="Times New Roman" w:hAnsi="Times New Roman" w:cs="Times New Roman"/>
          <w:sz w:val="24"/>
          <w:szCs w:val="24"/>
        </w:rPr>
      </w:pPr>
    </w:p>
    <w:p w:rsidR="00660D09" w:rsidRPr="00660D09" w:rsidRDefault="00660D09" w:rsidP="00660D09">
      <w:pPr>
        <w:ind w:firstLine="567"/>
        <w:rPr>
          <w:rFonts w:ascii="Times New Roman" w:hAnsi="Times New Roman" w:cs="Times New Roman"/>
          <w:sz w:val="24"/>
          <w:szCs w:val="24"/>
        </w:rPr>
      </w:pPr>
    </w:p>
    <w:p w:rsidR="00660D09" w:rsidRDefault="00660D09">
      <w:pPr>
        <w:rPr>
          <w:rFonts w:ascii="Times New Roman" w:hAnsi="Times New Roman" w:cs="Times New Roman"/>
          <w:sz w:val="24"/>
          <w:szCs w:val="24"/>
        </w:rPr>
      </w:pPr>
      <w:r>
        <w:rPr>
          <w:rFonts w:ascii="Times New Roman" w:hAnsi="Times New Roman" w:cs="Times New Roman"/>
          <w:sz w:val="24"/>
          <w:szCs w:val="24"/>
        </w:rPr>
        <w:br w:type="page"/>
      </w:r>
    </w:p>
    <w:p w:rsidR="00660D09" w:rsidRPr="00660D09" w:rsidRDefault="00660D09" w:rsidP="00660D09">
      <w:pPr>
        <w:ind w:firstLine="567"/>
        <w:jc w:val="center"/>
        <w:rPr>
          <w:rFonts w:ascii="Times New Roman" w:hAnsi="Times New Roman" w:cs="Times New Roman"/>
          <w:sz w:val="24"/>
          <w:szCs w:val="24"/>
        </w:rPr>
      </w:pPr>
      <w:r w:rsidRPr="00660D09">
        <w:rPr>
          <w:rFonts w:ascii="Times New Roman" w:hAnsi="Times New Roman" w:cs="Times New Roman"/>
          <w:sz w:val="24"/>
          <w:szCs w:val="24"/>
        </w:rPr>
        <w:lastRenderedPageBreak/>
        <w:t>2) АЛКОГОЛЬ</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Алкоголь сегодня является неотъемлемой частью нашей жизни. Напитки, содержащие ЭТИЛОВЫЙ СПИРТ (ПИВО, ВИНО, ВОДКА, КОНЬЯК И ДР.), стоят на прилавках всех магазинов. Любой человек должен понимать, какое пагубное воздействие, оказывает алкоголь на организм.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ЭТАНОЛ (ЭТИЛОВЫЙ СПИРТ) – сильнейший яд, разрушающий все органы и системы в организме человека, в большом количестве вызывающий смерть.</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Результаты многочисленных исследований подтверждают, что небольшое количество алкоголя, с которым в кровь попадает этанол, нарушает мыслительные процессы мозга, вызывает структурные и функциональные изменения клеток. Воздействие алкогольных напитков притупляет реакции, вызывает эмоциональный и интеллектуальный ступор в развитии. Наиболее уязвимы высшие отделы клеток головного мозга и нервной системы. Этанол разрушает часть клеток, в результате чего нарушается взаимодействие между участками мозга.</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Алкоголь воздействует на человека сразу с двух сторон, как токсическое вещество и как наркотик. </w:t>
      </w:r>
      <w:proofErr w:type="gramStart"/>
      <w:r w:rsidRPr="00660D09">
        <w:rPr>
          <w:rFonts w:ascii="Times New Roman" w:hAnsi="Times New Roman" w:cs="Times New Roman"/>
          <w:sz w:val="24"/>
          <w:szCs w:val="24"/>
        </w:rPr>
        <w:t>При  употреблении</w:t>
      </w:r>
      <w:proofErr w:type="gramEnd"/>
      <w:r w:rsidRPr="00660D09">
        <w:rPr>
          <w:rFonts w:ascii="Times New Roman" w:hAnsi="Times New Roman" w:cs="Times New Roman"/>
          <w:sz w:val="24"/>
          <w:szCs w:val="24"/>
        </w:rPr>
        <w:t xml:space="preserve"> превращается в бомбу замедленного действия, который отравляет организм, провоцируя разлады и сбои в чётко отлаженной работе всех его систем и органов. Отравленные органы не прощают халатного отношения и реагируют на спиртные напитки болью.</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Последствия алкоголя:</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t xml:space="preserve">Головная боль, возникает от обезвоживания организма. Этиловый спирт угнетает выработку гормона, ответственного за удержание жидкости в организме. Кроме того, алкоголь сильно снижает концентрацию глюкозы в крови, а мозг её дефицит очень сильно ощущает и реагирует на недостаток глюкозы болью.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t xml:space="preserve">Желудок и поджелудочная железа. Алкоголь, раздражая </w:t>
      </w:r>
      <w:proofErr w:type="gramStart"/>
      <w:r w:rsidRPr="00660D09">
        <w:rPr>
          <w:rFonts w:ascii="Times New Roman" w:hAnsi="Times New Roman" w:cs="Times New Roman"/>
          <w:sz w:val="24"/>
          <w:szCs w:val="24"/>
        </w:rPr>
        <w:t>слизистую  оболочку</w:t>
      </w:r>
      <w:proofErr w:type="gramEnd"/>
      <w:r w:rsidRPr="00660D09">
        <w:rPr>
          <w:rFonts w:ascii="Times New Roman" w:hAnsi="Times New Roman" w:cs="Times New Roman"/>
          <w:sz w:val="24"/>
          <w:szCs w:val="24"/>
        </w:rPr>
        <w:t xml:space="preserve"> желудка, провоцирует возникновение сначала гастрита, а в последующем – язвы. Если не отказаться от алкоголя заболевание перерастает в рак, что может привести к летальному исходу – СМЕРТЬ!!!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t>Сердце. Происходит нарушение кровообращения, расположенных в капиллярах. В результате сердце плохо снабжается кровью. Что приводит к кислородному голоданию.  Нередко сердечно – сосудистая недостаточность становится причиной летального исхода.</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t xml:space="preserve">Поражение костной и </w:t>
      </w:r>
      <w:proofErr w:type="gramStart"/>
      <w:r w:rsidRPr="00660D09">
        <w:rPr>
          <w:rFonts w:ascii="Times New Roman" w:hAnsi="Times New Roman" w:cs="Times New Roman"/>
          <w:sz w:val="24"/>
          <w:szCs w:val="24"/>
        </w:rPr>
        <w:t>мышечной  тканей</w:t>
      </w:r>
      <w:proofErr w:type="gramEnd"/>
      <w:r w:rsidRPr="00660D09">
        <w:rPr>
          <w:rFonts w:ascii="Times New Roman" w:hAnsi="Times New Roman" w:cs="Times New Roman"/>
          <w:sz w:val="24"/>
          <w:szCs w:val="24"/>
        </w:rPr>
        <w:t xml:space="preserve"> отражают системны нарушения белкового обмена. Постепенно развивается остеопороз. Который часто приводит к переломам костей.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w:t>
      </w:r>
      <w:r w:rsidRPr="00660D09">
        <w:rPr>
          <w:rFonts w:ascii="Times New Roman" w:hAnsi="Times New Roman" w:cs="Times New Roman"/>
          <w:sz w:val="24"/>
          <w:szCs w:val="24"/>
        </w:rPr>
        <w:tab/>
        <w:t xml:space="preserve">Алкоголизм разрушает репродуктивную систему юношей и девушек. Высока вероятность импотенции и бесплодия, а </w:t>
      </w:r>
      <w:proofErr w:type="gramStart"/>
      <w:r w:rsidRPr="00660D09">
        <w:rPr>
          <w:rFonts w:ascii="Times New Roman" w:hAnsi="Times New Roman" w:cs="Times New Roman"/>
          <w:sz w:val="24"/>
          <w:szCs w:val="24"/>
        </w:rPr>
        <w:t>так же</w:t>
      </w:r>
      <w:proofErr w:type="gramEnd"/>
      <w:r w:rsidRPr="00660D09">
        <w:rPr>
          <w:rFonts w:ascii="Times New Roman" w:hAnsi="Times New Roman" w:cs="Times New Roman"/>
          <w:sz w:val="24"/>
          <w:szCs w:val="24"/>
        </w:rPr>
        <w:t xml:space="preserve"> рождение детей с врождёнными дефектами. Более 90% детей</w:t>
      </w:r>
      <w:proofErr w:type="gramStart"/>
      <w:r w:rsidRPr="00660D09">
        <w:rPr>
          <w:rFonts w:ascii="Times New Roman" w:hAnsi="Times New Roman" w:cs="Times New Roman"/>
          <w:sz w:val="24"/>
          <w:szCs w:val="24"/>
        </w:rPr>
        <w:t>.</w:t>
      </w:r>
      <w:proofErr w:type="gramEnd"/>
      <w:r w:rsidRPr="00660D09">
        <w:rPr>
          <w:rFonts w:ascii="Times New Roman" w:hAnsi="Times New Roman" w:cs="Times New Roman"/>
          <w:sz w:val="24"/>
          <w:szCs w:val="24"/>
        </w:rPr>
        <w:t xml:space="preserve"> страдающих психическими и физическими расстройствами, - это дети пьющих родителей.</w:t>
      </w:r>
    </w:p>
    <w:p w:rsidR="00660D09" w:rsidRPr="00660D09" w:rsidRDefault="00660D09" w:rsidP="00660D09">
      <w:pPr>
        <w:ind w:firstLine="567"/>
        <w:rPr>
          <w:rFonts w:ascii="Times New Roman" w:hAnsi="Times New Roman" w:cs="Times New Roman"/>
          <w:sz w:val="24"/>
          <w:szCs w:val="24"/>
        </w:rPr>
      </w:pPr>
    </w:p>
    <w:p w:rsidR="00660D09" w:rsidRPr="00660D09" w:rsidRDefault="00660D09" w:rsidP="00660D09">
      <w:pPr>
        <w:ind w:firstLine="567"/>
        <w:rPr>
          <w:rFonts w:ascii="Times New Roman" w:hAnsi="Times New Roman" w:cs="Times New Roman"/>
          <w:sz w:val="24"/>
          <w:szCs w:val="24"/>
        </w:rPr>
      </w:pPr>
    </w:p>
    <w:p w:rsidR="00660D09" w:rsidRDefault="00660D09">
      <w:pPr>
        <w:rPr>
          <w:rFonts w:ascii="Times New Roman" w:hAnsi="Times New Roman" w:cs="Times New Roman"/>
          <w:sz w:val="24"/>
          <w:szCs w:val="24"/>
        </w:rPr>
      </w:pPr>
      <w:r>
        <w:rPr>
          <w:rFonts w:ascii="Times New Roman" w:hAnsi="Times New Roman" w:cs="Times New Roman"/>
          <w:sz w:val="24"/>
          <w:szCs w:val="24"/>
        </w:rPr>
        <w:br w:type="page"/>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lastRenderedPageBreak/>
        <w:t>3) ТЕРРОРИЗМ В РОССИИ!</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Общие рекомендации:</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w:t>
      </w:r>
      <w:r w:rsidRPr="00660D09">
        <w:rPr>
          <w:rFonts w:ascii="Times New Roman" w:hAnsi="Times New Roman" w:cs="Times New Roman"/>
          <w:sz w:val="24"/>
          <w:szCs w:val="24"/>
        </w:rPr>
        <w:tab/>
        <w:t xml:space="preserve">обращайте внимание на подозрительных людей, предметы, на любые подозрительные мелочи. Сообщайте </w:t>
      </w:r>
      <w:proofErr w:type="gramStart"/>
      <w:r w:rsidRPr="00660D09">
        <w:rPr>
          <w:rFonts w:ascii="Times New Roman" w:hAnsi="Times New Roman" w:cs="Times New Roman"/>
          <w:sz w:val="24"/>
          <w:szCs w:val="24"/>
        </w:rPr>
        <w:t>обо всем подозрительном сотрудникам</w:t>
      </w:r>
      <w:proofErr w:type="gramEnd"/>
      <w:r w:rsidRPr="00660D09">
        <w:rPr>
          <w:rFonts w:ascii="Times New Roman" w:hAnsi="Times New Roman" w:cs="Times New Roman"/>
          <w:sz w:val="24"/>
          <w:szCs w:val="24"/>
        </w:rPr>
        <w:t xml:space="preserve"> правоохранительных органов;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2.</w:t>
      </w:r>
      <w:r w:rsidRPr="00660D09">
        <w:rPr>
          <w:rFonts w:ascii="Times New Roman" w:hAnsi="Times New Roman" w:cs="Times New Roman"/>
          <w:sz w:val="24"/>
          <w:szCs w:val="24"/>
        </w:rPr>
        <w:tab/>
        <w:t xml:space="preserve">никогда не принимайте от незнакомцев пакеты и сумки, не оставляйте свой багаж без присмотра;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3.</w:t>
      </w:r>
      <w:r w:rsidRPr="00660D09">
        <w:rPr>
          <w:rFonts w:ascii="Times New Roman" w:hAnsi="Times New Roman" w:cs="Times New Roman"/>
          <w:sz w:val="24"/>
          <w:szCs w:val="24"/>
        </w:rPr>
        <w:tab/>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4.</w:t>
      </w:r>
      <w:r w:rsidRPr="00660D09">
        <w:rPr>
          <w:rFonts w:ascii="Times New Roman" w:hAnsi="Times New Roman" w:cs="Times New Roman"/>
          <w:sz w:val="24"/>
          <w:szCs w:val="24"/>
        </w:rPr>
        <w:tab/>
        <w:t xml:space="preserve">необходимо назначить место встречи, где вы сможете встретиться с членами вашей семьи в экстренной ситуации;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5.</w:t>
      </w:r>
      <w:r w:rsidRPr="00660D09">
        <w:rPr>
          <w:rFonts w:ascii="Times New Roman" w:hAnsi="Times New Roman" w:cs="Times New Roman"/>
          <w:sz w:val="24"/>
          <w:szCs w:val="24"/>
        </w:rPr>
        <w:tab/>
        <w:t xml:space="preserve">в случае эвакуации, возьмите с собой набор предметов первой необходимости и документы;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6.</w:t>
      </w:r>
      <w:r w:rsidRPr="00660D09">
        <w:rPr>
          <w:rFonts w:ascii="Times New Roman" w:hAnsi="Times New Roman" w:cs="Times New Roman"/>
          <w:sz w:val="24"/>
          <w:szCs w:val="24"/>
        </w:rPr>
        <w:tab/>
        <w:t xml:space="preserve">всегда узнавайте, где находятся резервные выходы из помещения;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7.</w:t>
      </w:r>
      <w:r w:rsidRPr="00660D09">
        <w:rPr>
          <w:rFonts w:ascii="Times New Roman" w:hAnsi="Times New Roman" w:cs="Times New Roman"/>
          <w:sz w:val="24"/>
          <w:szCs w:val="24"/>
        </w:rPr>
        <w:tab/>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8.</w:t>
      </w:r>
      <w:r w:rsidRPr="00660D09">
        <w:rPr>
          <w:rFonts w:ascii="Times New Roman" w:hAnsi="Times New Roman" w:cs="Times New Roman"/>
          <w:sz w:val="24"/>
          <w:szCs w:val="24"/>
        </w:rPr>
        <w:tab/>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9.</w:t>
      </w:r>
      <w:r w:rsidRPr="00660D09">
        <w:rPr>
          <w:rFonts w:ascii="Times New Roman" w:hAnsi="Times New Roman" w:cs="Times New Roman"/>
          <w:sz w:val="24"/>
          <w:szCs w:val="24"/>
        </w:rPr>
        <w:tab/>
        <w:t xml:space="preserve">если произошел взрыв, пожар, землетрясение, никогда не пользуйтесь лифтом;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10.</w:t>
      </w:r>
      <w:r w:rsidRPr="00660D09">
        <w:rPr>
          <w:rFonts w:ascii="Times New Roman" w:hAnsi="Times New Roman" w:cs="Times New Roman"/>
          <w:sz w:val="24"/>
          <w:szCs w:val="24"/>
        </w:rPr>
        <w:tab/>
        <w:t>старайтесь не поддаваться панике, что бы ни произошло.</w:t>
      </w:r>
    </w:p>
    <w:p w:rsidR="00660D09" w:rsidRPr="00660D09" w:rsidRDefault="00660D09" w:rsidP="00660D09">
      <w:pPr>
        <w:ind w:firstLine="567"/>
        <w:rPr>
          <w:rFonts w:ascii="Times New Roman" w:hAnsi="Times New Roman" w:cs="Times New Roman"/>
          <w:sz w:val="24"/>
          <w:szCs w:val="24"/>
        </w:rPr>
      </w:pP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Поведение в толпе</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w:t>
      </w:r>
      <w:r w:rsidRPr="00660D09">
        <w:rPr>
          <w:rFonts w:ascii="Times New Roman" w:hAnsi="Times New Roman" w:cs="Times New Roman"/>
          <w:sz w:val="24"/>
          <w:szCs w:val="24"/>
        </w:rPr>
        <w:tab/>
        <w:t xml:space="preserve">Избегайте больших скоплений людей.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2.</w:t>
      </w:r>
      <w:r w:rsidRPr="00660D09">
        <w:rPr>
          <w:rFonts w:ascii="Times New Roman" w:hAnsi="Times New Roman" w:cs="Times New Roman"/>
          <w:sz w:val="24"/>
          <w:szCs w:val="24"/>
        </w:rPr>
        <w:tab/>
        <w:t xml:space="preserve">Не присоединяйтесь к толпе, как бы ни хотелось посмотреть на происходящие события.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3.</w:t>
      </w:r>
      <w:r w:rsidRPr="00660D09">
        <w:rPr>
          <w:rFonts w:ascii="Times New Roman" w:hAnsi="Times New Roman" w:cs="Times New Roman"/>
          <w:sz w:val="24"/>
          <w:szCs w:val="24"/>
        </w:rPr>
        <w:tab/>
        <w:t xml:space="preserve">Если оказались в толпе, позвольте ей нести Вас, но попытайтесь выбраться из неё.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4.</w:t>
      </w:r>
      <w:r w:rsidRPr="00660D09">
        <w:rPr>
          <w:rFonts w:ascii="Times New Roman" w:hAnsi="Times New Roman" w:cs="Times New Roman"/>
          <w:sz w:val="24"/>
          <w:szCs w:val="24"/>
        </w:rPr>
        <w:tab/>
        <w:t xml:space="preserve">Глубоко вдохните и разведите согнутые в локтях руки чуть в стороны, чтобы грудная клетка не была сдавлена.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5.</w:t>
      </w:r>
      <w:r w:rsidRPr="00660D09">
        <w:rPr>
          <w:rFonts w:ascii="Times New Roman" w:hAnsi="Times New Roman" w:cs="Times New Roman"/>
          <w:sz w:val="24"/>
          <w:szCs w:val="24"/>
        </w:rPr>
        <w:tab/>
        <w:t xml:space="preserve">Стремитесь оказаться подальше от высоких и крупных людей, людей с громоздкими предметами и большими сумками.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6.</w:t>
      </w:r>
      <w:r w:rsidRPr="00660D09">
        <w:rPr>
          <w:rFonts w:ascii="Times New Roman" w:hAnsi="Times New Roman" w:cs="Times New Roman"/>
          <w:sz w:val="24"/>
          <w:szCs w:val="24"/>
        </w:rPr>
        <w:tab/>
        <w:t xml:space="preserve">Любыми способами старайтесь удержаться на ногах.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lastRenderedPageBreak/>
        <w:t>7.</w:t>
      </w:r>
      <w:r w:rsidRPr="00660D09">
        <w:rPr>
          <w:rFonts w:ascii="Times New Roman" w:hAnsi="Times New Roman" w:cs="Times New Roman"/>
          <w:sz w:val="24"/>
          <w:szCs w:val="24"/>
        </w:rPr>
        <w:tab/>
        <w:t xml:space="preserve">Не держите руки в карманах.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8.</w:t>
      </w:r>
      <w:r w:rsidRPr="00660D09">
        <w:rPr>
          <w:rFonts w:ascii="Times New Roman" w:hAnsi="Times New Roman" w:cs="Times New Roman"/>
          <w:sz w:val="24"/>
          <w:szCs w:val="24"/>
        </w:rPr>
        <w:tab/>
        <w:t xml:space="preserve">Двигаясь, поднимайте ноги как можно выше, ставьте ногу на полную стопу, не семените, не поднимайтесь на цыпочки.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9.</w:t>
      </w:r>
      <w:r w:rsidRPr="00660D09">
        <w:rPr>
          <w:rFonts w:ascii="Times New Roman" w:hAnsi="Times New Roman" w:cs="Times New Roman"/>
          <w:sz w:val="24"/>
          <w:szCs w:val="24"/>
        </w:rPr>
        <w:tab/>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10.</w:t>
      </w:r>
      <w:r w:rsidRPr="00660D09">
        <w:rPr>
          <w:rFonts w:ascii="Times New Roman" w:hAnsi="Times New Roman" w:cs="Times New Roman"/>
          <w:sz w:val="24"/>
          <w:szCs w:val="24"/>
        </w:rPr>
        <w:tab/>
        <w:t xml:space="preserve">Если что-то уронили, ни в коем случае не наклоняйтесь, чтобы поднять.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11.</w:t>
      </w:r>
      <w:r w:rsidRPr="00660D09">
        <w:rPr>
          <w:rFonts w:ascii="Times New Roman" w:hAnsi="Times New Roman" w:cs="Times New Roman"/>
          <w:sz w:val="24"/>
          <w:szCs w:val="24"/>
        </w:rPr>
        <w:tab/>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12.</w:t>
      </w:r>
      <w:r w:rsidRPr="00660D09">
        <w:rPr>
          <w:rFonts w:ascii="Times New Roman" w:hAnsi="Times New Roman" w:cs="Times New Roman"/>
          <w:sz w:val="24"/>
          <w:szCs w:val="24"/>
        </w:rPr>
        <w:tab/>
        <w:t xml:space="preserve">Если встать не удается, свернитесь клубком, защитите голову предплечьями, а ладонями прикройте затылок.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13.</w:t>
      </w:r>
      <w:r w:rsidRPr="00660D09">
        <w:rPr>
          <w:rFonts w:ascii="Times New Roman" w:hAnsi="Times New Roman" w:cs="Times New Roman"/>
          <w:sz w:val="24"/>
          <w:szCs w:val="24"/>
        </w:rPr>
        <w:tab/>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14.</w:t>
      </w:r>
      <w:r w:rsidRPr="00660D09">
        <w:rPr>
          <w:rFonts w:ascii="Times New Roman" w:hAnsi="Times New Roman" w:cs="Times New Roman"/>
          <w:sz w:val="24"/>
          <w:szCs w:val="24"/>
        </w:rPr>
        <w:tab/>
        <w:t xml:space="preserve">Легче всего укрыться от толпы в углах зала или вблизи стен, но сложнее оттуда добираться до выхода.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15.</w:t>
      </w:r>
      <w:r w:rsidRPr="00660D09">
        <w:rPr>
          <w:rFonts w:ascii="Times New Roman" w:hAnsi="Times New Roman" w:cs="Times New Roman"/>
          <w:sz w:val="24"/>
          <w:szCs w:val="24"/>
        </w:rPr>
        <w:tab/>
        <w:t xml:space="preserve">При возникновении паники старайтесь сохранить спокойствие и способность трезво оценивать ситуацию.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16.</w:t>
      </w:r>
      <w:r w:rsidRPr="00660D09">
        <w:rPr>
          <w:rFonts w:ascii="Times New Roman" w:hAnsi="Times New Roman" w:cs="Times New Roman"/>
          <w:sz w:val="24"/>
          <w:szCs w:val="24"/>
        </w:rPr>
        <w:tab/>
        <w:t xml:space="preserve">Не присоединяйтесь к митингующим "ради интереса". Сначала узнайте, санкционирован ли митинг, за что агитируют выступающие люди.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17.</w:t>
      </w:r>
      <w:r w:rsidRPr="00660D09">
        <w:rPr>
          <w:rFonts w:ascii="Times New Roman" w:hAnsi="Times New Roman" w:cs="Times New Roman"/>
          <w:sz w:val="24"/>
          <w:szCs w:val="24"/>
        </w:rPr>
        <w:tab/>
        <w:t xml:space="preserve">Не вступайте в незарегистрированные организации. Участие в мероприятиях таких организаций может повлечь уголовное наказание.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18.</w:t>
      </w:r>
      <w:r w:rsidRPr="00660D09">
        <w:rPr>
          <w:rFonts w:ascii="Times New Roman" w:hAnsi="Times New Roman" w:cs="Times New Roman"/>
          <w:sz w:val="24"/>
          <w:szCs w:val="24"/>
        </w:rPr>
        <w:tab/>
        <w:t>Во время массовых беспорядков постарайтесь не попасть в толпу, как участников, так и зрителей. Вы можете попасть под дейс</w:t>
      </w:r>
      <w:r>
        <w:rPr>
          <w:rFonts w:ascii="Times New Roman" w:hAnsi="Times New Roman" w:cs="Times New Roman"/>
          <w:sz w:val="24"/>
          <w:szCs w:val="24"/>
        </w:rPr>
        <w:t xml:space="preserve">твия бойцов спецподразделений.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При угрозе теракта</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Не подбирайте бесхозных вещей, как бы привлекательно они не выглядели.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lastRenderedPageBreak/>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Случайно узнав о готовящемся теракте, немедленно сообщите об этом в правоохранительные органы.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Если вам стало известно о готовящемся или совершенном преступлении, немедленно сообщите</w:t>
      </w:r>
      <w:r>
        <w:rPr>
          <w:rFonts w:ascii="Times New Roman" w:hAnsi="Times New Roman" w:cs="Times New Roman"/>
          <w:sz w:val="24"/>
          <w:szCs w:val="24"/>
        </w:rPr>
        <w:t xml:space="preserve"> об этом в органы ФСБ или МВД.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Подозрительный предмет</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Если обнаруженный предмет не должен, по вашему мнению, находиться в этом месте, не оставляйте этот факт без внимания.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Если вы обнаружили неизвестный предмет в учреждении, немедленно сообщите о находке администрации или охране.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Во всех перечисленных случаях: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1.</w:t>
      </w:r>
      <w:r w:rsidRPr="00660D09">
        <w:rPr>
          <w:rFonts w:ascii="Times New Roman" w:hAnsi="Times New Roman" w:cs="Times New Roman"/>
          <w:sz w:val="24"/>
          <w:szCs w:val="24"/>
        </w:rPr>
        <w:tab/>
        <w:t xml:space="preserve">не трогайте, не передвигайте, не вскрывайте обнаруженный предмет;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2.</w:t>
      </w:r>
      <w:r w:rsidRPr="00660D09">
        <w:rPr>
          <w:rFonts w:ascii="Times New Roman" w:hAnsi="Times New Roman" w:cs="Times New Roman"/>
          <w:sz w:val="24"/>
          <w:szCs w:val="24"/>
        </w:rPr>
        <w:tab/>
        <w:t xml:space="preserve">зафиксируйте время обнаружения предмета;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3.</w:t>
      </w:r>
      <w:r w:rsidRPr="00660D09">
        <w:rPr>
          <w:rFonts w:ascii="Times New Roman" w:hAnsi="Times New Roman" w:cs="Times New Roman"/>
          <w:sz w:val="24"/>
          <w:szCs w:val="24"/>
        </w:rPr>
        <w:tab/>
        <w:t xml:space="preserve">постарайтесь сделать все возможное, чтобы люди отошли как можно дальше от находки;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4.</w:t>
      </w:r>
      <w:r w:rsidRPr="00660D09">
        <w:rPr>
          <w:rFonts w:ascii="Times New Roman" w:hAnsi="Times New Roman" w:cs="Times New Roman"/>
          <w:sz w:val="24"/>
          <w:szCs w:val="24"/>
        </w:rPr>
        <w:tab/>
        <w:t>обязательно дождитесь прибытия оперативно-следственной группы (помните, что вы являетесь очень важным очевидцем);</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60D09"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 xml:space="preserve">Родители! Вы отвечаете за жизнь и здоровье ваших детей. Разъясните детям, что </w:t>
      </w:r>
      <w:bookmarkStart w:id="0" w:name="_GoBack"/>
      <w:bookmarkEnd w:id="0"/>
      <w:r w:rsidRPr="00660D09">
        <w:rPr>
          <w:rFonts w:ascii="Times New Roman" w:hAnsi="Times New Roman" w:cs="Times New Roman"/>
          <w:sz w:val="24"/>
          <w:szCs w:val="24"/>
        </w:rPr>
        <w:t>любой предмет,</w:t>
      </w:r>
      <w:r w:rsidRPr="00660D09">
        <w:rPr>
          <w:rFonts w:ascii="Times New Roman" w:hAnsi="Times New Roman" w:cs="Times New Roman"/>
          <w:sz w:val="24"/>
          <w:szCs w:val="24"/>
        </w:rPr>
        <w:t xml:space="preserve"> найденный на улице или в подъезде, может представлять опасность. </w:t>
      </w:r>
    </w:p>
    <w:p w:rsidR="006E0250" w:rsidRPr="00660D09" w:rsidRDefault="00660D09" w:rsidP="00660D09">
      <w:pPr>
        <w:ind w:firstLine="567"/>
        <w:rPr>
          <w:rFonts w:ascii="Times New Roman" w:hAnsi="Times New Roman" w:cs="Times New Roman"/>
          <w:sz w:val="24"/>
          <w:szCs w:val="24"/>
        </w:rPr>
      </w:pPr>
      <w:r w:rsidRPr="00660D09">
        <w:rPr>
          <w:rFonts w:ascii="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sectPr w:rsidR="006E0250" w:rsidRPr="0066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09"/>
    <w:rsid w:val="00660D09"/>
    <w:rsid w:val="006E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04B7-83D1-472B-909B-B4DA866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Ксения</dc:creator>
  <cp:keywords/>
  <dc:description/>
  <cp:lastModifiedBy>Ксения Ксения</cp:lastModifiedBy>
  <cp:revision>1</cp:revision>
  <dcterms:created xsi:type="dcterms:W3CDTF">2015-12-15T07:01:00Z</dcterms:created>
  <dcterms:modified xsi:type="dcterms:W3CDTF">2015-12-15T07:03:00Z</dcterms:modified>
</cp:coreProperties>
</file>